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C45E18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EDİRNE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1023C0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023C0" w:rsidRPr="00C45E18" w:rsidRDefault="005F428C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C45E18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1-</w:t>
      </w:r>
      <w:r w:rsidR="006556B5">
        <w:rPr>
          <w:color w:val="000000"/>
        </w:rPr>
        <w:t xml:space="preserve">Genel Kurul Sonuç Bildirim Formu </w:t>
      </w:r>
      <w:r w:rsidR="003D6062">
        <w:rPr>
          <w:color w:val="000000"/>
        </w:rPr>
        <w:t>(2 Adet)</w:t>
      </w:r>
    </w:p>
    <w:p w:rsidR="00A12E4B" w:rsidRPr="00A12E4B" w:rsidRDefault="001B7B39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2-Yönetim Kurulu Kararı</w:t>
      </w:r>
    </w:p>
    <w:p w:rsidR="00A12E4B" w:rsidRPr="00A12E4B" w:rsidRDefault="00C45E18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A12E4B" w:rsidRPr="00A12E4B">
        <w:rPr>
          <w:rFonts w:ascii="Times New Roman" w:hAnsi="Times New Roman" w:cs="Times New Roman"/>
          <w:sz w:val="24"/>
          <w:szCs w:val="24"/>
        </w:rPr>
        <w:t>Hazirun Listesi</w:t>
      </w:r>
    </w:p>
    <w:p w:rsidR="00A12E4B" w:rsidRPr="00A12E4B" w:rsidRDefault="00C45E18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A12E4B" w:rsidRPr="00A12E4B">
        <w:rPr>
          <w:rFonts w:ascii="Times New Roman" w:hAnsi="Times New Roman" w:cs="Times New Roman"/>
          <w:sz w:val="24"/>
          <w:szCs w:val="24"/>
        </w:rPr>
        <w:t>Genel Kurul Divan Tutanağı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023C0"/>
    <w:rsid w:val="001B7B39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A6938"/>
    <w:rsid w:val="007A716E"/>
    <w:rsid w:val="0088182D"/>
    <w:rsid w:val="008C6769"/>
    <w:rsid w:val="00960AA8"/>
    <w:rsid w:val="00A12E4B"/>
    <w:rsid w:val="00B0123F"/>
    <w:rsid w:val="00C45E18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230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fatma.balikci</cp:lastModifiedBy>
  <cp:revision>4</cp:revision>
  <cp:lastPrinted>2023-04-12T09:59:00Z</cp:lastPrinted>
  <dcterms:created xsi:type="dcterms:W3CDTF">2023-04-12T10:00:00Z</dcterms:created>
  <dcterms:modified xsi:type="dcterms:W3CDTF">2023-09-14T12:55:00Z</dcterms:modified>
</cp:coreProperties>
</file>